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0021041F" w:rsidR="00B360F5" w:rsidRPr="00595575" w:rsidRDefault="00793941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793941">
              <w:rPr>
                <w:rFonts w:ascii="Arial" w:hAnsi="Arial" w:cs="Arial"/>
                <w:sz w:val="22"/>
                <w:szCs w:val="22"/>
              </w:rPr>
              <w:t>Geodetické služby 0</w:t>
            </w:r>
            <w:r w:rsidR="00D61284">
              <w:rPr>
                <w:rFonts w:ascii="Arial" w:hAnsi="Arial" w:cs="Arial"/>
                <w:sz w:val="22"/>
                <w:szCs w:val="22"/>
              </w:rPr>
              <w:t>2</w:t>
            </w:r>
            <w:r w:rsidRPr="00793941">
              <w:rPr>
                <w:rFonts w:ascii="Arial" w:hAnsi="Arial" w:cs="Arial"/>
                <w:sz w:val="22"/>
                <w:szCs w:val="22"/>
              </w:rPr>
              <w:t>/2024 - KPÚ pro Olomoucký kraj, okresy Jeseník, Olomouc, Prostějov</w:t>
            </w:r>
            <w:r w:rsidR="00D612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93941">
              <w:rPr>
                <w:rFonts w:ascii="Arial" w:hAnsi="Arial" w:cs="Arial"/>
                <w:sz w:val="22"/>
                <w:szCs w:val="22"/>
              </w:rPr>
              <w:t>Přerov</w:t>
            </w:r>
            <w:r w:rsidR="00D61284">
              <w:rPr>
                <w:rFonts w:ascii="Arial" w:hAnsi="Arial" w:cs="Arial"/>
                <w:sz w:val="22"/>
                <w:szCs w:val="22"/>
              </w:rPr>
              <w:t xml:space="preserve"> a Šumperk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02A6B2E6" w:rsidR="00B360F5" w:rsidRPr="00E75DEF" w:rsidRDefault="00DB2AB0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B2AB0">
              <w:rPr>
                <w:rFonts w:ascii="Arial" w:hAnsi="Arial" w:cs="Arial"/>
                <w:sz w:val="22"/>
                <w:szCs w:val="22"/>
              </w:rPr>
              <w:t>SP8320/2024-521101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1B69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26D882D8" w14:textId="77777777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B2072D5" w14:textId="405F9C83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Část 1 </w:t>
      </w:r>
      <w:r w:rsidRPr="008B0C64">
        <w:rPr>
          <w:rFonts w:eastAsia="Calibri" w:cs="Arial"/>
          <w:b/>
          <w:sz w:val="22"/>
          <w:szCs w:val="22"/>
          <w:lang w:eastAsia="en-US"/>
        </w:rPr>
        <w:t xml:space="preserve">- </w:t>
      </w:r>
      <w:r w:rsidRPr="00CC7CE4">
        <w:rPr>
          <w:rFonts w:ascii="Arial" w:hAnsi="Arial" w:cs="Arial"/>
          <w:b/>
          <w:sz w:val="22"/>
          <w:szCs w:val="22"/>
        </w:rPr>
        <w:t>Vytýčení hranic pozemků po KoPÚ v okresech Olomouc</w:t>
      </w:r>
      <w:r>
        <w:rPr>
          <w:rFonts w:ascii="Arial" w:hAnsi="Arial" w:cs="Arial"/>
          <w:b/>
          <w:sz w:val="22"/>
          <w:szCs w:val="22"/>
        </w:rPr>
        <w:t xml:space="preserve">, Prostějov </w:t>
      </w:r>
      <w:r w:rsidRPr="00CC7CE4">
        <w:rPr>
          <w:rFonts w:ascii="Arial" w:hAnsi="Arial" w:cs="Arial"/>
          <w:b/>
          <w:sz w:val="22"/>
          <w:szCs w:val="22"/>
        </w:rPr>
        <w:t>a Přerov</w:t>
      </w:r>
    </w:p>
    <w:p w14:paraId="06E23178" w14:textId="77777777" w:rsidR="00D61284" w:rsidRPr="0055657F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D61284" w:rsidRPr="0055657F" w14:paraId="49D5A0A3" w14:textId="77777777" w:rsidTr="001E0A19">
        <w:tc>
          <w:tcPr>
            <w:tcW w:w="3041" w:type="dxa"/>
            <w:tcMar>
              <w:left w:w="85" w:type="dxa"/>
              <w:right w:w="85" w:type="dxa"/>
            </w:tcMar>
          </w:tcPr>
          <w:p w14:paraId="2E908523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950608F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B954DC8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61284" w:rsidRPr="0055657F" w14:paraId="34BE5351" w14:textId="77777777" w:rsidTr="001E0A19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38062C9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F5A7D22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7F391A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1A8BF4D" w14:textId="77777777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1BFAFCF" w14:textId="77777777" w:rsidR="00D61284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Část 2 </w:t>
      </w:r>
      <w:r w:rsidRPr="008B0C64">
        <w:rPr>
          <w:rFonts w:eastAsia="Calibri" w:cs="Arial"/>
          <w:b/>
          <w:sz w:val="22"/>
          <w:szCs w:val="22"/>
          <w:lang w:eastAsia="en-US"/>
        </w:rPr>
        <w:t xml:space="preserve">- </w:t>
      </w:r>
      <w:r w:rsidRPr="00CC7CE4">
        <w:rPr>
          <w:rFonts w:ascii="Arial" w:hAnsi="Arial" w:cs="Arial"/>
          <w:b/>
          <w:sz w:val="22"/>
          <w:szCs w:val="22"/>
        </w:rPr>
        <w:t>Vytýčení hranic pozemků po KoPÚ v</w:t>
      </w:r>
      <w:r>
        <w:rPr>
          <w:rFonts w:ascii="Arial" w:hAnsi="Arial" w:cs="Arial"/>
          <w:b/>
          <w:sz w:val="22"/>
          <w:szCs w:val="22"/>
        </w:rPr>
        <w:t> </w:t>
      </w:r>
      <w:r w:rsidRPr="00CC7CE4">
        <w:rPr>
          <w:rFonts w:ascii="Arial" w:hAnsi="Arial" w:cs="Arial"/>
          <w:b/>
          <w:sz w:val="22"/>
          <w:szCs w:val="22"/>
        </w:rPr>
        <w:t>okresech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C7CE4">
        <w:rPr>
          <w:rFonts w:ascii="Arial" w:hAnsi="Arial" w:cs="Arial"/>
          <w:b/>
          <w:sz w:val="22"/>
          <w:szCs w:val="22"/>
        </w:rPr>
        <w:t>Jeseník a Šumperk</w:t>
      </w:r>
    </w:p>
    <w:p w14:paraId="71C872F0" w14:textId="77777777" w:rsidR="00D61284" w:rsidRPr="0055657F" w:rsidRDefault="00D61284" w:rsidP="00D6128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D61284" w:rsidRPr="0055657F" w14:paraId="1787E035" w14:textId="77777777" w:rsidTr="001E0A19">
        <w:tc>
          <w:tcPr>
            <w:tcW w:w="3041" w:type="dxa"/>
            <w:tcMar>
              <w:left w:w="85" w:type="dxa"/>
              <w:right w:w="85" w:type="dxa"/>
            </w:tcMar>
          </w:tcPr>
          <w:p w14:paraId="31EE4538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E23BB4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19315F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61284" w:rsidRPr="0055657F" w14:paraId="749ACBD3" w14:textId="77777777" w:rsidTr="001E0A19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2B10ACC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CF82121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61BD3D8" w14:textId="77777777" w:rsidR="00D61284" w:rsidRPr="0055657F" w:rsidRDefault="00D61284" w:rsidP="001E0A1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6F086564" w14:textId="77777777" w:rsidR="00D61284" w:rsidRDefault="00D61284" w:rsidP="00D6128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617551E" w14:textId="42DE8E5D" w:rsidR="00217312" w:rsidRPr="00D61284" w:rsidRDefault="004250F6" w:rsidP="00D6128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E4E4" w14:textId="77777777" w:rsidR="00D33386" w:rsidRDefault="00D33386" w:rsidP="008E4AD5">
      <w:r>
        <w:separator/>
      </w:r>
    </w:p>
  </w:endnote>
  <w:endnote w:type="continuationSeparator" w:id="0">
    <w:p w14:paraId="0F3B4918" w14:textId="77777777" w:rsidR="00D33386" w:rsidRDefault="00D333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61D7" w14:textId="77777777" w:rsidR="00D33386" w:rsidRDefault="00D33386" w:rsidP="008E4AD5">
      <w:r>
        <w:separator/>
      </w:r>
    </w:p>
  </w:footnote>
  <w:footnote w:type="continuationSeparator" w:id="0">
    <w:p w14:paraId="277536B6" w14:textId="77777777" w:rsidR="00D33386" w:rsidRDefault="00D333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2830448">
    <w:abstractNumId w:val="30"/>
  </w:num>
  <w:num w:numId="2" w16cid:durableId="1400203747">
    <w:abstractNumId w:val="41"/>
  </w:num>
  <w:num w:numId="3" w16cid:durableId="144399214">
    <w:abstractNumId w:val="29"/>
  </w:num>
  <w:num w:numId="4" w16cid:durableId="1929652892">
    <w:abstractNumId w:val="33"/>
  </w:num>
  <w:num w:numId="5" w16cid:durableId="1895043094">
    <w:abstractNumId w:val="27"/>
  </w:num>
  <w:num w:numId="6" w16cid:durableId="1428579158">
    <w:abstractNumId w:val="12"/>
  </w:num>
  <w:num w:numId="7" w16cid:durableId="1356496270">
    <w:abstractNumId w:val="35"/>
  </w:num>
  <w:num w:numId="8" w16cid:durableId="1826314900">
    <w:abstractNumId w:val="19"/>
  </w:num>
  <w:num w:numId="9" w16cid:durableId="1926644353">
    <w:abstractNumId w:val="15"/>
  </w:num>
  <w:num w:numId="10" w16cid:durableId="1157845005">
    <w:abstractNumId w:val="40"/>
  </w:num>
  <w:num w:numId="11" w16cid:durableId="1967881598">
    <w:abstractNumId w:val="39"/>
  </w:num>
  <w:num w:numId="12" w16cid:durableId="856890716">
    <w:abstractNumId w:val="4"/>
  </w:num>
  <w:num w:numId="13" w16cid:durableId="95132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9595462">
    <w:abstractNumId w:val="28"/>
  </w:num>
  <w:num w:numId="15" w16cid:durableId="2097700789">
    <w:abstractNumId w:val="17"/>
  </w:num>
  <w:num w:numId="16" w16cid:durableId="106244599">
    <w:abstractNumId w:val="24"/>
  </w:num>
  <w:num w:numId="17" w16cid:durableId="445732603">
    <w:abstractNumId w:val="43"/>
  </w:num>
  <w:num w:numId="18" w16cid:durableId="1982076133">
    <w:abstractNumId w:val="37"/>
  </w:num>
  <w:num w:numId="19" w16cid:durableId="377048859">
    <w:abstractNumId w:val="14"/>
  </w:num>
  <w:num w:numId="20" w16cid:durableId="625507307">
    <w:abstractNumId w:val="9"/>
  </w:num>
  <w:num w:numId="21" w16cid:durableId="1749229538">
    <w:abstractNumId w:val="8"/>
  </w:num>
  <w:num w:numId="22" w16cid:durableId="8617453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919146">
    <w:abstractNumId w:val="5"/>
  </w:num>
  <w:num w:numId="24" w16cid:durableId="1567371969">
    <w:abstractNumId w:val="18"/>
  </w:num>
  <w:num w:numId="25" w16cid:durableId="1091897690">
    <w:abstractNumId w:val="11"/>
  </w:num>
  <w:num w:numId="26" w16cid:durableId="1357846686">
    <w:abstractNumId w:val="16"/>
  </w:num>
  <w:num w:numId="27" w16cid:durableId="1910068869">
    <w:abstractNumId w:val="10"/>
  </w:num>
  <w:num w:numId="28" w16cid:durableId="34159283">
    <w:abstractNumId w:val="7"/>
  </w:num>
  <w:num w:numId="29" w16cid:durableId="135494889">
    <w:abstractNumId w:val="3"/>
  </w:num>
  <w:num w:numId="30" w16cid:durableId="449592178">
    <w:abstractNumId w:val="36"/>
  </w:num>
  <w:num w:numId="31" w16cid:durableId="332100842">
    <w:abstractNumId w:val="32"/>
  </w:num>
  <w:num w:numId="32" w16cid:durableId="2081051322">
    <w:abstractNumId w:val="25"/>
  </w:num>
  <w:num w:numId="33" w16cid:durableId="833640624">
    <w:abstractNumId w:val="13"/>
  </w:num>
  <w:num w:numId="34" w16cid:durableId="2063211310">
    <w:abstractNumId w:val="23"/>
  </w:num>
  <w:num w:numId="35" w16cid:durableId="709914087">
    <w:abstractNumId w:val="0"/>
  </w:num>
  <w:num w:numId="36" w16cid:durableId="908271600">
    <w:abstractNumId w:val="2"/>
  </w:num>
  <w:num w:numId="37" w16cid:durableId="1419131653">
    <w:abstractNumId w:val="21"/>
  </w:num>
  <w:num w:numId="38" w16cid:durableId="326175998">
    <w:abstractNumId w:val="22"/>
  </w:num>
  <w:num w:numId="39" w16cid:durableId="891115751">
    <w:abstractNumId w:val="6"/>
  </w:num>
  <w:num w:numId="40" w16cid:durableId="1298223636">
    <w:abstractNumId w:val="45"/>
  </w:num>
  <w:num w:numId="41" w16cid:durableId="17969422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8789340">
    <w:abstractNumId w:val="42"/>
  </w:num>
  <w:num w:numId="43" w16cid:durableId="428889949">
    <w:abstractNumId w:val="20"/>
  </w:num>
  <w:num w:numId="44" w16cid:durableId="387464092">
    <w:abstractNumId w:val="38"/>
  </w:num>
  <w:num w:numId="45" w16cid:durableId="757602337">
    <w:abstractNumId w:val="26"/>
  </w:num>
  <w:num w:numId="46" w16cid:durableId="655426129">
    <w:abstractNumId w:val="31"/>
  </w:num>
  <w:num w:numId="47" w16cid:durableId="547839181">
    <w:abstractNumId w:val="1"/>
  </w:num>
  <w:num w:numId="48" w16cid:durableId="1246956584">
    <w:abstractNumId w:val="34"/>
  </w:num>
  <w:num w:numId="49" w16cid:durableId="10121007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17662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0F23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615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C4C"/>
    <w:rsid w:val="00515EC6"/>
    <w:rsid w:val="00517E6F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966E3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84F"/>
    <w:rsid w:val="00600D1F"/>
    <w:rsid w:val="00601B25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B2443"/>
    <w:rsid w:val="006B4513"/>
    <w:rsid w:val="006B526C"/>
    <w:rsid w:val="006B6408"/>
    <w:rsid w:val="006C0B2F"/>
    <w:rsid w:val="006C2CD0"/>
    <w:rsid w:val="006C5CB6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1FC"/>
    <w:rsid w:val="0079038C"/>
    <w:rsid w:val="00791372"/>
    <w:rsid w:val="00793941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97D5A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478E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56E3F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379D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386"/>
    <w:rsid w:val="00D3356D"/>
    <w:rsid w:val="00D40D0E"/>
    <w:rsid w:val="00D4452D"/>
    <w:rsid w:val="00D458E3"/>
    <w:rsid w:val="00D46457"/>
    <w:rsid w:val="00D50D9E"/>
    <w:rsid w:val="00D61284"/>
    <w:rsid w:val="00D6547C"/>
    <w:rsid w:val="00D65648"/>
    <w:rsid w:val="00D73DF4"/>
    <w:rsid w:val="00D83EDF"/>
    <w:rsid w:val="00D921EB"/>
    <w:rsid w:val="00D97E47"/>
    <w:rsid w:val="00DA472B"/>
    <w:rsid w:val="00DA5621"/>
    <w:rsid w:val="00DA79BE"/>
    <w:rsid w:val="00DB1057"/>
    <w:rsid w:val="00DB1710"/>
    <w:rsid w:val="00DB2AB0"/>
    <w:rsid w:val="00DB4515"/>
    <w:rsid w:val="00DC2086"/>
    <w:rsid w:val="00DC37AF"/>
    <w:rsid w:val="00DC7493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2246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7CF5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57</cp:revision>
  <cp:lastPrinted>2012-03-30T11:12:00Z</cp:lastPrinted>
  <dcterms:created xsi:type="dcterms:W3CDTF">2019-02-10T13:37:00Z</dcterms:created>
  <dcterms:modified xsi:type="dcterms:W3CDTF">2024-09-03T05:16:00Z</dcterms:modified>
</cp:coreProperties>
</file>